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713A" w14:textId="77777777" w:rsidR="00EE3ECF" w:rsidRDefault="00000000">
      <w:pPr>
        <w:pStyle w:val="1"/>
        <w:jc w:val="center"/>
      </w:pPr>
      <w:r>
        <w:t>Research Ethics Declaration</w:t>
      </w:r>
    </w:p>
    <w:p w14:paraId="5949AF70" w14:textId="77777777" w:rsidR="00EE3ECF" w:rsidRDefault="00000000">
      <w:pPr>
        <w:spacing w:after="60"/>
        <w:jc w:val="center"/>
      </w:pPr>
      <w:r>
        <w:rPr>
          <w:i/>
          <w:iCs/>
          <w:sz w:val="22"/>
          <w:szCs w:val="22"/>
        </w:rPr>
        <w:t>Asia Business and Service Innovation (ABSI)</w:t>
      </w:r>
    </w:p>
    <w:p w14:paraId="7ADC2EB4" w14:textId="77777777" w:rsidR="00EE3ECF" w:rsidRDefault="00000000">
      <w:pPr>
        <w:spacing w:after="120"/>
        <w:jc w:val="center"/>
      </w:pPr>
      <w:r>
        <w:rPr>
          <w:color w:val="666666"/>
          <w:sz w:val="18"/>
          <w:szCs w:val="18"/>
        </w:rPr>
        <w:t>ISSN 3092-0558 (Print) / 3092-1112 (Online)</w:t>
      </w:r>
    </w:p>
    <w:p w14:paraId="6BF8B97B" w14:textId="77777777" w:rsidR="00EE3ECF" w:rsidRDefault="00EE3ECF">
      <w:pPr>
        <w:pBdr>
          <w:bottom w:val="single" w:sz="6" w:space="1" w:color="2E5E8C"/>
        </w:pBdr>
        <w:spacing w:after="200"/>
      </w:pPr>
    </w:p>
    <w:p w14:paraId="3FF09AE5" w14:textId="77777777" w:rsidR="00EE3ECF" w:rsidRDefault="00000000">
      <w:pPr>
        <w:spacing w:after="120"/>
      </w:pPr>
      <w:r>
        <w:rPr>
          <w:sz w:val="22"/>
          <w:szCs w:val="22"/>
        </w:rPr>
        <w:t>Manuscript Title: ________________________________________________________________</w:t>
      </w:r>
    </w:p>
    <w:p w14:paraId="0C731CBC" w14:textId="77777777" w:rsidR="00EE3ECF" w:rsidRDefault="00000000">
      <w:pPr>
        <w:spacing w:after="120"/>
      </w:pPr>
      <w:r>
        <w:rPr>
          <w:sz w:val="22"/>
          <w:szCs w:val="22"/>
        </w:rPr>
        <w:t>Manuscript ID (if assigned): ____________________________</w:t>
      </w:r>
    </w:p>
    <w:p w14:paraId="37220E19" w14:textId="77777777" w:rsidR="00EE3ECF" w:rsidRDefault="00000000">
      <w:pPr>
        <w:spacing w:after="120"/>
      </w:pPr>
      <w:r>
        <w:rPr>
          <w:sz w:val="22"/>
          <w:szCs w:val="22"/>
        </w:rPr>
        <w:t>Corresponding Author: ____________________________________________________________</w:t>
      </w:r>
    </w:p>
    <w:p w14:paraId="30839898" w14:textId="77777777" w:rsidR="00EE3ECF" w:rsidRDefault="00000000">
      <w:pPr>
        <w:pStyle w:val="2"/>
      </w:pPr>
      <w:r>
        <w:t>Declaration</w:t>
      </w:r>
    </w:p>
    <w:p w14:paraId="4381CBF2" w14:textId="77777777" w:rsidR="00EE3ECF" w:rsidRPr="007D0A68" w:rsidRDefault="00000000">
      <w:pPr>
        <w:spacing w:after="120"/>
        <w:rPr>
          <w:sz w:val="20"/>
          <w:szCs w:val="20"/>
        </w:rPr>
      </w:pPr>
      <w:r w:rsidRPr="007D0A68">
        <w:rPr>
          <w:sz w:val="20"/>
          <w:szCs w:val="20"/>
        </w:rPr>
        <w:t>The corresponding author, signing on behalf of all co-authors, declares and confirms the following with respect to the above manuscript:</w:t>
      </w:r>
    </w:p>
    <w:p w14:paraId="6579DCC0" w14:textId="77777777" w:rsidR="00EE3ECF" w:rsidRPr="007D0A68" w:rsidRDefault="00000000">
      <w:pPr>
        <w:pStyle w:val="a4"/>
        <w:numPr>
          <w:ilvl w:val="0"/>
          <w:numId w:val="2"/>
        </w:numPr>
        <w:spacing w:after="100"/>
        <w:rPr>
          <w:sz w:val="20"/>
          <w:szCs w:val="20"/>
        </w:rPr>
      </w:pPr>
      <w:r w:rsidRPr="007D0A68">
        <w:rPr>
          <w:sz w:val="20"/>
          <w:szCs w:val="20"/>
        </w:rPr>
        <w:t>The manuscript is original work of the author(s), has not been published previously, and is not under consideration for publication elsewhere.</w:t>
      </w:r>
    </w:p>
    <w:p w14:paraId="0F16A9CA" w14:textId="77777777" w:rsidR="00EE3ECF" w:rsidRPr="007D0A68" w:rsidRDefault="00000000">
      <w:pPr>
        <w:pStyle w:val="a4"/>
        <w:numPr>
          <w:ilvl w:val="0"/>
          <w:numId w:val="2"/>
        </w:numPr>
        <w:spacing w:after="100"/>
        <w:rPr>
          <w:sz w:val="20"/>
          <w:szCs w:val="20"/>
        </w:rPr>
      </w:pPr>
      <w:r w:rsidRPr="007D0A68">
        <w:rPr>
          <w:sz w:val="20"/>
          <w:szCs w:val="20"/>
        </w:rPr>
        <w:t>The manuscript contains no fabrication, falsification, or improper manipulation of data or results.</w:t>
      </w:r>
    </w:p>
    <w:p w14:paraId="737C5D68" w14:textId="77777777" w:rsidR="00EE3ECF" w:rsidRPr="007D0A68" w:rsidRDefault="00000000">
      <w:pPr>
        <w:pStyle w:val="a4"/>
        <w:numPr>
          <w:ilvl w:val="0"/>
          <w:numId w:val="2"/>
        </w:numPr>
        <w:spacing w:after="100"/>
        <w:rPr>
          <w:sz w:val="20"/>
          <w:szCs w:val="20"/>
        </w:rPr>
      </w:pPr>
      <w:r w:rsidRPr="007D0A68">
        <w:rPr>
          <w:sz w:val="20"/>
          <w:szCs w:val="20"/>
        </w:rPr>
        <w:t>The manuscript contains no plagiarism. All sources, ideas, text, figures, and tables drawn from other works are properly cited and attributed, and any verbatim text is appropriately quoted.</w:t>
      </w:r>
    </w:p>
    <w:p w14:paraId="05185360" w14:textId="77777777" w:rsidR="00EE3ECF" w:rsidRPr="007D0A68" w:rsidRDefault="00000000">
      <w:pPr>
        <w:pStyle w:val="a4"/>
        <w:numPr>
          <w:ilvl w:val="0"/>
          <w:numId w:val="2"/>
        </w:numPr>
        <w:spacing w:after="100"/>
        <w:rPr>
          <w:sz w:val="20"/>
          <w:szCs w:val="20"/>
        </w:rPr>
      </w:pPr>
      <w:r w:rsidRPr="007D0A68">
        <w:rPr>
          <w:sz w:val="20"/>
          <w:szCs w:val="20"/>
        </w:rPr>
        <w:t>There is no duplicate, redundant, or salami publication of the same research.</w:t>
      </w:r>
    </w:p>
    <w:p w14:paraId="11432F44" w14:textId="77777777" w:rsidR="00EE3ECF" w:rsidRPr="007D0A68" w:rsidRDefault="00000000">
      <w:pPr>
        <w:pStyle w:val="a4"/>
        <w:numPr>
          <w:ilvl w:val="0"/>
          <w:numId w:val="2"/>
        </w:numPr>
        <w:spacing w:after="100"/>
        <w:rPr>
          <w:sz w:val="20"/>
          <w:szCs w:val="20"/>
        </w:rPr>
      </w:pPr>
      <w:r w:rsidRPr="007D0A68">
        <w:rPr>
          <w:sz w:val="20"/>
          <w:szCs w:val="20"/>
        </w:rPr>
        <w:t>All persons listed as authors qualify for authorship through substantial contribution to the work, and no person who qualifies for authorship has been omitted. The order of authorship has been agreed upon by all authors.</w:t>
      </w:r>
    </w:p>
    <w:p w14:paraId="59790FAE" w14:textId="77777777" w:rsidR="00EE3ECF" w:rsidRPr="007D0A68" w:rsidRDefault="00000000">
      <w:pPr>
        <w:pStyle w:val="a4"/>
        <w:numPr>
          <w:ilvl w:val="0"/>
          <w:numId w:val="2"/>
        </w:numPr>
        <w:spacing w:after="100"/>
        <w:rPr>
          <w:sz w:val="20"/>
          <w:szCs w:val="20"/>
        </w:rPr>
      </w:pPr>
      <w:r w:rsidRPr="007D0A68">
        <w:rPr>
          <w:sz w:val="20"/>
          <w:szCs w:val="20"/>
        </w:rPr>
        <w:t>All co-authors have read and approved the final version of the manuscript, agree to its submission, and have authorized the corresponding author to sign this declaration on their behalf.</w:t>
      </w:r>
    </w:p>
    <w:p w14:paraId="145B6719" w14:textId="77777777" w:rsidR="00EE3ECF" w:rsidRPr="007D0A68" w:rsidRDefault="00000000">
      <w:pPr>
        <w:pStyle w:val="a4"/>
        <w:numPr>
          <w:ilvl w:val="0"/>
          <w:numId w:val="2"/>
        </w:numPr>
        <w:spacing w:after="100"/>
        <w:rPr>
          <w:sz w:val="20"/>
          <w:szCs w:val="20"/>
        </w:rPr>
      </w:pPr>
      <w:r w:rsidRPr="007D0A68">
        <w:rPr>
          <w:sz w:val="20"/>
          <w:szCs w:val="20"/>
        </w:rPr>
        <w:t>Where applicable, the research involving human subjects or animals was conducted in accordance with relevant ethical standards and received appropriate institutional review or approval, and informed consent was obtained.</w:t>
      </w:r>
    </w:p>
    <w:p w14:paraId="118ED83E" w14:textId="77777777" w:rsidR="00EE3ECF" w:rsidRPr="007D0A68" w:rsidRDefault="00000000">
      <w:pPr>
        <w:pStyle w:val="a4"/>
        <w:numPr>
          <w:ilvl w:val="0"/>
          <w:numId w:val="2"/>
        </w:numPr>
        <w:spacing w:after="100"/>
        <w:rPr>
          <w:sz w:val="20"/>
          <w:szCs w:val="20"/>
        </w:rPr>
      </w:pPr>
      <w:r w:rsidRPr="007D0A68">
        <w:rPr>
          <w:sz w:val="20"/>
          <w:szCs w:val="20"/>
        </w:rPr>
        <w:t xml:space="preserve">All sources of funding and any potential conflicts of interest have been disclosed </w:t>
      </w:r>
      <w:proofErr w:type="gramStart"/>
      <w:r w:rsidRPr="007D0A68">
        <w:rPr>
          <w:sz w:val="20"/>
          <w:szCs w:val="20"/>
        </w:rPr>
        <w:t>to</w:t>
      </w:r>
      <w:proofErr w:type="gramEnd"/>
      <w:r w:rsidRPr="007D0A68">
        <w:rPr>
          <w:sz w:val="20"/>
          <w:szCs w:val="20"/>
        </w:rPr>
        <w:t xml:space="preserve"> the journal.</w:t>
      </w:r>
    </w:p>
    <w:p w14:paraId="300A71CE" w14:textId="77777777" w:rsidR="00EE3ECF" w:rsidRPr="007D0A68" w:rsidRDefault="00000000">
      <w:pPr>
        <w:pStyle w:val="a4"/>
        <w:numPr>
          <w:ilvl w:val="0"/>
          <w:numId w:val="2"/>
        </w:numPr>
        <w:spacing w:after="100"/>
        <w:rPr>
          <w:sz w:val="20"/>
          <w:szCs w:val="20"/>
        </w:rPr>
      </w:pPr>
      <w:r w:rsidRPr="007D0A68">
        <w:rPr>
          <w:sz w:val="20"/>
          <w:szCs w:val="20"/>
        </w:rPr>
        <w:t>The author(s) agree to cooperate with the journal in any inquiry into research or publication misconduct, and accept that violations may result in rejection, retraction, and notification of the authors' institutions.</w:t>
      </w:r>
    </w:p>
    <w:p w14:paraId="1BBCB6EB" w14:textId="77777777" w:rsidR="00EE3ECF" w:rsidRDefault="00000000">
      <w:pPr>
        <w:pStyle w:val="2"/>
      </w:pPr>
      <w:r>
        <w:t>Signature of the Corresponding Author</w:t>
      </w:r>
    </w:p>
    <w:p w14:paraId="31C208FF" w14:textId="77777777" w:rsidR="00EE3ECF" w:rsidRDefault="00000000">
      <w:pPr>
        <w:spacing w:after="120"/>
      </w:pPr>
      <w:r>
        <w:t>By signing below, the corresponding author confirms the above declaration on behalf of all listed authors.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EE3ECF" w14:paraId="63549051" w14:textId="77777777">
        <w:tblPrEx>
          <w:tblCellMar>
            <w:top w:w="0" w:type="dxa"/>
            <w:bottom w:w="0" w:type="dxa"/>
          </w:tblCellMar>
        </w:tblPrEx>
        <w:tc>
          <w:tcPr>
            <w:tcW w:w="2600" w:type="dxa"/>
            <w:tcBorders>
              <w:top w:val="single" w:sz="1" w:space="0" w:color="888888"/>
              <w:left w:val="single" w:sz="1" w:space="0" w:color="888888"/>
              <w:bottom w:val="single" w:sz="1" w:space="0" w:color="888888"/>
            </w:tcBorders>
            <w:shd w:val="clear" w:color="auto" w:fill="EEF3F8"/>
            <w:tcMar>
              <w:top w:w="120" w:type="dxa"/>
              <w:left w:w="120" w:type="dxa"/>
              <w:bottom w:w="120" w:type="dxa"/>
              <w:right w:w="120" w:type="dxa"/>
            </w:tcMar>
          </w:tcPr>
          <w:p w14:paraId="7BDFFE3E" w14:textId="77777777" w:rsidR="00EE3ECF" w:rsidRDefault="00000000">
            <w:r>
              <w:rPr>
                <w:b/>
                <w:bCs/>
              </w:rPr>
              <w:t>Author Name</w:t>
            </w:r>
          </w:p>
        </w:tc>
        <w:tc>
          <w:tcPr>
            <w:tcW w:w="6760" w:type="dxa"/>
            <w:tcBorders>
              <w:top w:val="single" w:sz="1" w:space="0" w:color="888888"/>
              <w:bottom w:val="single" w:sz="1" w:space="0" w:color="888888"/>
              <w:right w:val="single" w:sz="1" w:space="0" w:color="888888"/>
            </w:tcBorders>
            <w:tcMar>
              <w:top w:w="120" w:type="dxa"/>
              <w:left w:w="120" w:type="dxa"/>
              <w:bottom w:w="120" w:type="dxa"/>
              <w:right w:w="120" w:type="dxa"/>
            </w:tcMar>
          </w:tcPr>
          <w:p w14:paraId="5B298808" w14:textId="77777777" w:rsidR="00EE3ECF" w:rsidRDefault="00EE3ECF"/>
        </w:tc>
      </w:tr>
      <w:tr w:rsidR="00EE3ECF" w14:paraId="2D2905F3" w14:textId="77777777">
        <w:tblPrEx>
          <w:tblCellMar>
            <w:top w:w="0" w:type="dxa"/>
            <w:bottom w:w="0" w:type="dxa"/>
          </w:tblCellMar>
        </w:tblPrEx>
        <w:tc>
          <w:tcPr>
            <w:tcW w:w="2600" w:type="dxa"/>
            <w:tcBorders>
              <w:top w:val="single" w:sz="1" w:space="0" w:color="888888"/>
              <w:left w:val="single" w:sz="1" w:space="0" w:color="888888"/>
              <w:bottom w:val="single" w:sz="1" w:space="0" w:color="888888"/>
            </w:tcBorders>
            <w:shd w:val="clear" w:color="auto" w:fill="EEF3F8"/>
            <w:tcMar>
              <w:top w:w="120" w:type="dxa"/>
              <w:left w:w="120" w:type="dxa"/>
              <w:bottom w:w="120" w:type="dxa"/>
              <w:right w:w="120" w:type="dxa"/>
            </w:tcMar>
          </w:tcPr>
          <w:p w14:paraId="3E316578" w14:textId="77777777" w:rsidR="00EE3ECF" w:rsidRDefault="00000000">
            <w:r>
              <w:rPr>
                <w:b/>
                <w:bCs/>
              </w:rPr>
              <w:t>Affiliation</w:t>
            </w:r>
          </w:p>
        </w:tc>
        <w:tc>
          <w:tcPr>
            <w:tcW w:w="6760" w:type="dxa"/>
            <w:tcBorders>
              <w:top w:val="single" w:sz="1" w:space="0" w:color="888888"/>
              <w:bottom w:val="single" w:sz="1" w:space="0" w:color="888888"/>
              <w:right w:val="single" w:sz="1" w:space="0" w:color="888888"/>
            </w:tcBorders>
            <w:tcMar>
              <w:top w:w="120" w:type="dxa"/>
              <w:left w:w="120" w:type="dxa"/>
              <w:bottom w:w="120" w:type="dxa"/>
              <w:right w:w="120" w:type="dxa"/>
            </w:tcMar>
          </w:tcPr>
          <w:p w14:paraId="080E719B" w14:textId="77777777" w:rsidR="00EE3ECF" w:rsidRDefault="00EE3ECF"/>
        </w:tc>
      </w:tr>
      <w:tr w:rsidR="00EE3ECF" w14:paraId="46FCD7BD" w14:textId="77777777">
        <w:tblPrEx>
          <w:tblCellMar>
            <w:top w:w="0" w:type="dxa"/>
            <w:bottom w:w="0" w:type="dxa"/>
          </w:tblCellMar>
        </w:tblPrEx>
        <w:tc>
          <w:tcPr>
            <w:tcW w:w="2600" w:type="dxa"/>
            <w:tcBorders>
              <w:top w:val="single" w:sz="1" w:space="0" w:color="888888"/>
              <w:left w:val="single" w:sz="1" w:space="0" w:color="888888"/>
              <w:bottom w:val="single" w:sz="1" w:space="0" w:color="888888"/>
            </w:tcBorders>
            <w:shd w:val="clear" w:color="auto" w:fill="EEF3F8"/>
            <w:tcMar>
              <w:top w:w="120" w:type="dxa"/>
              <w:left w:w="120" w:type="dxa"/>
              <w:bottom w:w="120" w:type="dxa"/>
              <w:right w:w="120" w:type="dxa"/>
            </w:tcMar>
          </w:tcPr>
          <w:p w14:paraId="19D60F6D" w14:textId="77777777" w:rsidR="00EE3ECF" w:rsidRDefault="00000000">
            <w:r>
              <w:rPr>
                <w:b/>
                <w:bCs/>
              </w:rPr>
              <w:t>Signature</w:t>
            </w:r>
          </w:p>
        </w:tc>
        <w:tc>
          <w:tcPr>
            <w:tcW w:w="6760" w:type="dxa"/>
            <w:tcBorders>
              <w:top w:val="single" w:sz="1" w:space="0" w:color="888888"/>
              <w:bottom w:val="single" w:sz="1" w:space="0" w:color="888888"/>
              <w:right w:val="single" w:sz="1" w:space="0" w:color="888888"/>
            </w:tcBorders>
            <w:tcMar>
              <w:top w:w="120" w:type="dxa"/>
              <w:left w:w="120" w:type="dxa"/>
              <w:bottom w:w="120" w:type="dxa"/>
              <w:right w:w="120" w:type="dxa"/>
            </w:tcMar>
          </w:tcPr>
          <w:p w14:paraId="441A7B66" w14:textId="77777777" w:rsidR="00EE3ECF" w:rsidRDefault="00EE3ECF"/>
        </w:tc>
      </w:tr>
      <w:tr w:rsidR="00EE3ECF" w14:paraId="7A17ACF6" w14:textId="77777777">
        <w:tblPrEx>
          <w:tblCellMar>
            <w:top w:w="0" w:type="dxa"/>
            <w:bottom w:w="0" w:type="dxa"/>
          </w:tblCellMar>
        </w:tblPrEx>
        <w:tc>
          <w:tcPr>
            <w:tcW w:w="2600" w:type="dxa"/>
            <w:tcBorders>
              <w:top w:val="single" w:sz="1" w:space="0" w:color="888888"/>
              <w:left w:val="single" w:sz="1" w:space="0" w:color="888888"/>
              <w:bottom w:val="single" w:sz="1" w:space="0" w:color="888888"/>
            </w:tcBorders>
            <w:shd w:val="clear" w:color="auto" w:fill="EEF3F8"/>
            <w:tcMar>
              <w:top w:w="120" w:type="dxa"/>
              <w:left w:w="120" w:type="dxa"/>
              <w:bottom w:w="120" w:type="dxa"/>
              <w:right w:w="120" w:type="dxa"/>
            </w:tcMar>
          </w:tcPr>
          <w:p w14:paraId="6CED45C6" w14:textId="77777777" w:rsidR="00EE3ECF" w:rsidRDefault="00000000">
            <w:r>
              <w:rPr>
                <w:b/>
                <w:bCs/>
              </w:rPr>
              <w:t>Date</w:t>
            </w:r>
          </w:p>
        </w:tc>
        <w:tc>
          <w:tcPr>
            <w:tcW w:w="6760" w:type="dxa"/>
            <w:tcBorders>
              <w:top w:val="single" w:sz="1" w:space="0" w:color="888888"/>
              <w:bottom w:val="single" w:sz="1" w:space="0" w:color="888888"/>
              <w:right w:val="single" w:sz="1" w:space="0" w:color="888888"/>
            </w:tcBorders>
            <w:tcMar>
              <w:top w:w="120" w:type="dxa"/>
              <w:left w:w="120" w:type="dxa"/>
              <w:bottom w:w="120" w:type="dxa"/>
              <w:right w:w="120" w:type="dxa"/>
            </w:tcMar>
          </w:tcPr>
          <w:p w14:paraId="659AAE25" w14:textId="77777777" w:rsidR="00EE3ECF" w:rsidRDefault="00EE3ECF"/>
        </w:tc>
      </w:tr>
    </w:tbl>
    <w:p w14:paraId="79534C4E" w14:textId="77777777" w:rsidR="00EE3ECF" w:rsidRDefault="00000000">
      <w:pPr>
        <w:spacing w:before="160"/>
      </w:pPr>
      <w:r>
        <w:rPr>
          <w:i/>
          <w:iCs/>
          <w:color w:val="666666"/>
          <w:sz w:val="18"/>
          <w:szCs w:val="18"/>
        </w:rPr>
        <w:t>Please submit the signed declaration together with the manuscript at the time of submission.</w:t>
      </w:r>
    </w:p>
    <w:sectPr w:rsidR="00EE3EC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77BB6"/>
    <w:multiLevelType w:val="hybridMultilevel"/>
    <w:tmpl w:val="6D3AE330"/>
    <w:lvl w:ilvl="0" w:tplc="23A830A4">
      <w:start w:val="1"/>
      <w:numFmt w:val="bullet"/>
      <w:lvlText w:val="●"/>
      <w:lvlJc w:val="left"/>
      <w:pPr>
        <w:ind w:left="720" w:hanging="360"/>
      </w:pPr>
    </w:lvl>
    <w:lvl w:ilvl="1" w:tplc="54A6BA22">
      <w:start w:val="1"/>
      <w:numFmt w:val="bullet"/>
      <w:lvlText w:val="○"/>
      <w:lvlJc w:val="left"/>
      <w:pPr>
        <w:ind w:left="1440" w:hanging="360"/>
      </w:pPr>
    </w:lvl>
    <w:lvl w:ilvl="2" w:tplc="4AF4DE72">
      <w:start w:val="1"/>
      <w:numFmt w:val="bullet"/>
      <w:lvlText w:val="■"/>
      <w:lvlJc w:val="left"/>
      <w:pPr>
        <w:ind w:left="2160" w:hanging="360"/>
      </w:pPr>
    </w:lvl>
    <w:lvl w:ilvl="3" w:tplc="3F1EDB26">
      <w:start w:val="1"/>
      <w:numFmt w:val="bullet"/>
      <w:lvlText w:val="●"/>
      <w:lvlJc w:val="left"/>
      <w:pPr>
        <w:ind w:left="2880" w:hanging="360"/>
      </w:pPr>
    </w:lvl>
    <w:lvl w:ilvl="4" w:tplc="BD34FE80">
      <w:start w:val="1"/>
      <w:numFmt w:val="bullet"/>
      <w:lvlText w:val="○"/>
      <w:lvlJc w:val="left"/>
      <w:pPr>
        <w:ind w:left="3600" w:hanging="360"/>
      </w:pPr>
    </w:lvl>
    <w:lvl w:ilvl="5" w:tplc="371A5896">
      <w:start w:val="1"/>
      <w:numFmt w:val="bullet"/>
      <w:lvlText w:val="■"/>
      <w:lvlJc w:val="left"/>
      <w:pPr>
        <w:ind w:left="4320" w:hanging="360"/>
      </w:pPr>
    </w:lvl>
    <w:lvl w:ilvl="6" w:tplc="F1B4132A">
      <w:start w:val="1"/>
      <w:numFmt w:val="bullet"/>
      <w:lvlText w:val="●"/>
      <w:lvlJc w:val="left"/>
      <w:pPr>
        <w:ind w:left="5040" w:hanging="360"/>
      </w:pPr>
    </w:lvl>
    <w:lvl w:ilvl="7" w:tplc="88E09DEA">
      <w:start w:val="1"/>
      <w:numFmt w:val="bullet"/>
      <w:lvlText w:val="●"/>
      <w:lvlJc w:val="left"/>
      <w:pPr>
        <w:ind w:left="5760" w:hanging="360"/>
      </w:pPr>
    </w:lvl>
    <w:lvl w:ilvl="8" w:tplc="8C66CB4A">
      <w:start w:val="1"/>
      <w:numFmt w:val="bullet"/>
      <w:lvlText w:val="●"/>
      <w:lvlJc w:val="left"/>
      <w:pPr>
        <w:ind w:left="6480" w:hanging="360"/>
      </w:pPr>
    </w:lvl>
  </w:abstractNum>
  <w:abstractNum w:abstractNumId="1" w15:restartNumberingAfterBreak="0">
    <w:nsid w:val="6E394E07"/>
    <w:multiLevelType w:val="hybridMultilevel"/>
    <w:tmpl w:val="7682E60C"/>
    <w:lvl w:ilvl="0" w:tplc="1C8A3990">
      <w:start w:val="1"/>
      <w:numFmt w:val="decimal"/>
      <w:lvlText w:val="%1."/>
      <w:lvlJc w:val="left"/>
      <w:pPr>
        <w:ind w:left="600" w:hanging="360"/>
      </w:pPr>
    </w:lvl>
    <w:lvl w:ilvl="1" w:tplc="994C696C">
      <w:numFmt w:val="decimal"/>
      <w:lvlText w:val=""/>
      <w:lvlJc w:val="left"/>
    </w:lvl>
    <w:lvl w:ilvl="2" w:tplc="D2CC68BE">
      <w:numFmt w:val="decimal"/>
      <w:lvlText w:val=""/>
      <w:lvlJc w:val="left"/>
    </w:lvl>
    <w:lvl w:ilvl="3" w:tplc="ABA68680">
      <w:numFmt w:val="decimal"/>
      <w:lvlText w:val=""/>
      <w:lvlJc w:val="left"/>
    </w:lvl>
    <w:lvl w:ilvl="4" w:tplc="761A4992">
      <w:numFmt w:val="decimal"/>
      <w:lvlText w:val=""/>
      <w:lvlJc w:val="left"/>
    </w:lvl>
    <w:lvl w:ilvl="5" w:tplc="CEDEB870">
      <w:numFmt w:val="decimal"/>
      <w:lvlText w:val=""/>
      <w:lvlJc w:val="left"/>
    </w:lvl>
    <w:lvl w:ilvl="6" w:tplc="380A5B9E">
      <w:numFmt w:val="decimal"/>
      <w:lvlText w:val=""/>
      <w:lvlJc w:val="left"/>
    </w:lvl>
    <w:lvl w:ilvl="7" w:tplc="55EEF5A2">
      <w:numFmt w:val="decimal"/>
      <w:lvlText w:val=""/>
      <w:lvlJc w:val="left"/>
    </w:lvl>
    <w:lvl w:ilvl="8" w:tplc="D0586930">
      <w:numFmt w:val="decimal"/>
      <w:lvlText w:val=""/>
      <w:lvlJc w:val="left"/>
    </w:lvl>
  </w:abstractNum>
  <w:num w:numId="1" w16cid:durableId="1358122736">
    <w:abstractNumId w:val="0"/>
    <w:lvlOverride w:ilvl="0">
      <w:startOverride w:val="1"/>
    </w:lvlOverride>
  </w:num>
  <w:num w:numId="2" w16cid:durableId="17372443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CF"/>
    <w:rsid w:val="00252327"/>
    <w:rsid w:val="007D0A68"/>
    <w:rsid w:val="00EE3E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4EE1"/>
  <w15:docId w15:val="{0621805E-3E8B-4611-ABB4-C555A5C5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1"/>
        <w:szCs w:val="21"/>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spacing w:before="120" w:after="120"/>
      <w:outlineLvl w:val="0"/>
    </w:pPr>
    <w:rPr>
      <w:rFonts w:eastAsia="Arial"/>
      <w:b/>
      <w:bCs/>
      <w:color w:val="1F3864"/>
      <w:sz w:val="30"/>
      <w:szCs w:val="30"/>
    </w:rPr>
  </w:style>
  <w:style w:type="paragraph" w:styleId="2">
    <w:name w:val="heading 2"/>
    <w:uiPriority w:val="9"/>
    <w:unhideWhenUsed/>
    <w:qFormat/>
    <w:pPr>
      <w:spacing w:before="220" w:after="120"/>
      <w:outlineLvl w:val="1"/>
    </w:pPr>
    <w:rPr>
      <w:rFonts w:eastAsia="Arial"/>
      <w:b/>
      <w:bCs/>
      <w:color w:val="2E5E8C"/>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rPr>
      <w:sz w:val="20"/>
      <w:szCs w:val="20"/>
    </w:rPr>
  </w:style>
  <w:style w:type="character" w:customStyle="1" w:styleId="Char0">
    <w:name w:val="미주 텍스트 Char"/>
    <w:link w:val="a9"/>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Hak-Seon Kim</cp:lastModifiedBy>
  <cp:revision>2</cp:revision>
  <dcterms:created xsi:type="dcterms:W3CDTF">2026-05-28T05:44:00Z</dcterms:created>
  <dcterms:modified xsi:type="dcterms:W3CDTF">2026-05-28T05:45:00Z</dcterms:modified>
</cp:coreProperties>
</file>